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4AA8E486" w:rsidR="00FF3660" w:rsidRPr="00150FC9" w:rsidRDefault="00FF3660" w:rsidP="00FF3660">
      <w:pPr>
        <w:shd w:val="clear" w:color="auto" w:fill="DAE9F7" w:themeFill="text2" w:themeFillTint="1A"/>
        <w:jc w:val="center"/>
        <w:rPr>
          <w:b/>
          <w:color w:val="0070C0"/>
        </w:rPr>
      </w:pPr>
      <w:r w:rsidRPr="00150FC9">
        <w:rPr>
          <w:b/>
          <w:color w:val="0070C0"/>
        </w:rPr>
        <w:t>20</w:t>
      </w:r>
      <w:r w:rsidR="00A42865">
        <w:rPr>
          <w:b/>
          <w:color w:val="0070C0"/>
        </w:rPr>
        <w:t>25</w:t>
      </w:r>
      <w:r w:rsidRPr="00150FC9">
        <w:rPr>
          <w:b/>
          <w:color w:val="0070C0"/>
        </w:rPr>
        <w:t>-20</w:t>
      </w:r>
      <w:r w:rsidR="00A42865">
        <w:rPr>
          <w:b/>
          <w:color w:val="0070C0"/>
        </w:rPr>
        <w:t>26</w:t>
      </w:r>
      <w:r w:rsidRPr="00150FC9">
        <w:rPr>
          <w:b/>
          <w:color w:val="0070C0"/>
        </w:rPr>
        <w:t xml:space="preserve"> EĞİTİM-ÖĞRETİM YILI </w:t>
      </w:r>
      <w:r w:rsidRPr="00150FC9">
        <w:rPr>
          <w:b/>
          <w:color w:val="0070C0"/>
        </w:rPr>
        <w:br/>
        <w:t>TURKCEN.NET ORTAOKULU</w:t>
      </w:r>
    </w:p>
    <w:p w14:paraId="21269295" w14:textId="42387536" w:rsidR="00FF3660" w:rsidRPr="00150FC9" w:rsidRDefault="00951A3D" w:rsidP="00FF3660">
      <w:pPr>
        <w:shd w:val="clear" w:color="auto" w:fill="DAE9F7" w:themeFill="text2" w:themeFillTint="1A"/>
        <w:jc w:val="center"/>
        <w:rPr>
          <w:b/>
          <w:color w:val="0070C0"/>
        </w:rPr>
      </w:pPr>
      <w:r>
        <w:rPr>
          <w:b/>
          <w:color w:val="0070C0"/>
        </w:rPr>
        <w:t>6</w:t>
      </w:r>
      <w:r w:rsidR="00FF3660" w:rsidRPr="00150FC9">
        <w:rPr>
          <w:b/>
          <w:color w:val="0070C0"/>
        </w:rPr>
        <w:t xml:space="preserve">. SINIF TÜRKÇE DERSİ </w:t>
      </w:r>
      <w:r w:rsidR="00A42865">
        <w:rPr>
          <w:b/>
          <w:color w:val="0070C0"/>
        </w:rPr>
        <w:t>2</w:t>
      </w:r>
      <w:r w:rsidR="00FF3660" w:rsidRPr="00150FC9">
        <w:rPr>
          <w:b/>
          <w:color w:val="0070C0"/>
        </w:rPr>
        <w:t xml:space="preserve">. DÖNEM </w:t>
      </w:r>
      <w:r w:rsidR="00BE7179">
        <w:rPr>
          <w:b/>
          <w:color w:val="0070C0"/>
        </w:rPr>
        <w:t>2</w:t>
      </w:r>
      <w:r w:rsidR="00FF3660" w:rsidRPr="00150FC9">
        <w:rPr>
          <w:b/>
          <w:color w:val="0070C0"/>
        </w:rPr>
        <w:t>. YAZILI SINAVI</w:t>
      </w:r>
    </w:p>
    <w:p w14:paraId="6FB7B554" w14:textId="2C85376B" w:rsidR="00FF3660" w:rsidRPr="00150FC9" w:rsidRDefault="00FF3660" w:rsidP="00FF3660">
      <w:pPr>
        <w:jc w:val="center"/>
        <w:rPr>
          <w:b/>
          <w:bCs/>
          <w:color w:val="C00000"/>
        </w:rPr>
      </w:pPr>
      <w:r w:rsidRPr="00150FC9">
        <w:rPr>
          <w:b/>
          <w:bCs/>
          <w:color w:val="C00000"/>
        </w:rPr>
        <w:t>(MEB Yayınları</w:t>
      </w:r>
      <w:r w:rsidR="00BE7179">
        <w:rPr>
          <w:b/>
          <w:bCs/>
          <w:color w:val="C00000"/>
        </w:rPr>
        <w:t xml:space="preserve"> –</w:t>
      </w:r>
      <w:r w:rsidR="008A0EAC">
        <w:rPr>
          <w:b/>
          <w:bCs/>
          <w:color w:val="C00000"/>
        </w:rPr>
        <w:t xml:space="preserve"> </w:t>
      </w:r>
      <w:r w:rsidR="00E53C0F">
        <w:rPr>
          <w:b/>
          <w:bCs/>
          <w:color w:val="C00000"/>
        </w:rPr>
        <w:t>5</w:t>
      </w:r>
      <w:r w:rsidR="00BE7179">
        <w:rPr>
          <w:b/>
          <w:bCs/>
          <w:color w:val="C00000"/>
        </w:rPr>
        <w:t>. Senaryo</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150FC9"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150FC9" w:rsidRDefault="00197E87" w:rsidP="00197E87">
            <w:r w:rsidRPr="00150FC9">
              <w:t>Adı Soyadı</w:t>
            </w:r>
          </w:p>
        </w:tc>
        <w:tc>
          <w:tcPr>
            <w:tcW w:w="2694" w:type="dxa"/>
            <w:tcBorders>
              <w:top w:val="single" w:sz="4" w:space="0" w:color="0070C0"/>
              <w:bottom w:val="single" w:sz="4" w:space="0" w:color="0070C0"/>
            </w:tcBorders>
            <w:vAlign w:val="center"/>
          </w:tcPr>
          <w:p w14:paraId="3D6A37FD" w14:textId="7662D8F8" w:rsidR="00197E87" w:rsidRPr="00150FC9" w:rsidRDefault="00197E87" w:rsidP="00197E87">
            <w:r w:rsidRPr="00150FC9">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150FC9" w:rsidRDefault="00197E87" w:rsidP="00197E87">
            <w:r w:rsidRPr="00150FC9">
              <w:t>Sınıfı</w:t>
            </w:r>
          </w:p>
        </w:tc>
        <w:tc>
          <w:tcPr>
            <w:tcW w:w="2139" w:type="dxa"/>
            <w:tcBorders>
              <w:top w:val="single" w:sz="4" w:space="0" w:color="0070C0"/>
              <w:bottom w:val="single" w:sz="4" w:space="0" w:color="0070C0"/>
            </w:tcBorders>
            <w:vAlign w:val="center"/>
          </w:tcPr>
          <w:p w14:paraId="2FEEB00C" w14:textId="0012B106" w:rsidR="00197E87" w:rsidRPr="00150FC9" w:rsidRDefault="00197E87" w:rsidP="00197E87">
            <w:r w:rsidRPr="00150FC9">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150FC9" w:rsidRDefault="00197E87" w:rsidP="00197E87">
            <w:r w:rsidRPr="00150FC9">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150FC9" w:rsidRDefault="00197E87" w:rsidP="00197E87">
            <w:r w:rsidRPr="00150FC9">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150FC9"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150FC9" w:rsidRDefault="00197E87" w:rsidP="00197E87"/>
        </w:tc>
        <w:tc>
          <w:tcPr>
            <w:tcW w:w="2694" w:type="dxa"/>
            <w:tcBorders>
              <w:top w:val="single" w:sz="4" w:space="0" w:color="0070C0"/>
              <w:left w:val="nil"/>
              <w:bottom w:val="nil"/>
              <w:right w:val="nil"/>
            </w:tcBorders>
            <w:vAlign w:val="center"/>
          </w:tcPr>
          <w:p w14:paraId="10D3AFA8" w14:textId="77777777" w:rsidR="00197E87" w:rsidRPr="00150FC9" w:rsidRDefault="00197E87" w:rsidP="00197E87"/>
        </w:tc>
        <w:tc>
          <w:tcPr>
            <w:tcW w:w="837" w:type="dxa"/>
            <w:tcBorders>
              <w:top w:val="single" w:sz="4" w:space="0" w:color="0070C0"/>
              <w:left w:val="nil"/>
              <w:bottom w:val="nil"/>
              <w:right w:val="nil"/>
            </w:tcBorders>
            <w:vAlign w:val="center"/>
          </w:tcPr>
          <w:p w14:paraId="240667F8" w14:textId="77777777" w:rsidR="00197E87" w:rsidRPr="00150FC9"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150FC9"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150FC9" w:rsidRDefault="00197E87" w:rsidP="00197E87">
            <w:r w:rsidRPr="00150FC9">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150FC9" w:rsidRDefault="000744F3" w:rsidP="00197E87">
            <w:r w:rsidRPr="00150FC9">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150FC9" w:rsidRDefault="00197E87" w:rsidP="00CB5ADB">
      <w:pPr>
        <w:pStyle w:val="AralkYok"/>
      </w:pPr>
    </w:p>
    <w:p w14:paraId="54F8B35C" w14:textId="3BB21399" w:rsidR="00186F9A" w:rsidRPr="00150FC9" w:rsidRDefault="007466C9" w:rsidP="00186F9A">
      <w:pPr>
        <w:shd w:val="clear" w:color="auto" w:fill="DAE9F7" w:themeFill="text2" w:themeFillTint="1A"/>
        <w:rPr>
          <w:b/>
          <w:bCs/>
          <w:color w:val="002060"/>
        </w:rPr>
      </w:pPr>
      <w:r w:rsidRPr="007466C9">
        <w:rPr>
          <w:b/>
          <w:bCs/>
          <w:color w:val="002060"/>
        </w:rPr>
        <w:t>T.O.6.13. Metni yorumlayabilme</w:t>
      </w:r>
      <w:r w:rsidRPr="007466C9">
        <w:rPr>
          <w:b/>
          <w:bCs/>
          <w:color w:val="002060"/>
        </w:rPr>
        <w:t xml:space="preserve"> </w:t>
      </w:r>
    </w:p>
    <w:p w14:paraId="318B4067" w14:textId="46326A3D" w:rsidR="007466C9" w:rsidRDefault="007466C9" w:rsidP="007466C9">
      <w:pPr>
        <w:jc w:val="both"/>
        <w:rPr>
          <w:rFonts w:eastAsia="Calibri" w:cs="Calibri"/>
          <w:bCs/>
        </w:rPr>
      </w:pPr>
      <w:r>
        <w:rPr>
          <w:noProof/>
        </w:rPr>
        <w:drawing>
          <wp:anchor distT="0" distB="0" distL="114300" distR="114300" simplePos="0" relativeHeight="251668480" behindDoc="0" locked="0" layoutInCell="1" allowOverlap="1" wp14:anchorId="2A0EFA37" wp14:editId="6B81A634">
            <wp:simplePos x="0" y="0"/>
            <wp:positionH relativeFrom="margin">
              <wp:align>right</wp:align>
            </wp:positionH>
            <wp:positionV relativeFrom="paragraph">
              <wp:posOffset>6985</wp:posOffset>
            </wp:positionV>
            <wp:extent cx="1242060" cy="1230794"/>
            <wp:effectExtent l="0" t="0" r="0" b="7620"/>
            <wp:wrapSquare wrapText="bothSides"/>
            <wp:docPr id="2123040486" name="Resim 1" descr="noel ağacı, noel, ladin, ağaç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3040486" name="Resim 1" descr="noel ağacı, noel, ladin, ağaç içeren bir resim&#10;&#10;Yapay zeka tarafından oluşturulmuş içerik yanlış olabilir."/>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2060" cy="1230794"/>
                    </a:xfrm>
                    <a:prstGeom prst="rect">
                      <a:avLst/>
                    </a:prstGeom>
                  </pic:spPr>
                </pic:pic>
              </a:graphicData>
            </a:graphic>
            <wp14:sizeRelH relativeFrom="page">
              <wp14:pctWidth>0</wp14:pctWidth>
            </wp14:sizeRelH>
            <wp14:sizeRelV relativeFrom="page">
              <wp14:pctHeight>0</wp14:pctHeight>
            </wp14:sizeRelV>
          </wp:anchor>
        </w:drawing>
      </w:r>
      <w:r w:rsidRPr="007466C9">
        <w:rPr>
          <w:rFonts w:eastAsia="Calibri" w:cs="Calibri"/>
          <w:bCs/>
        </w:rPr>
        <w:t xml:space="preserve"> </w:t>
      </w:r>
      <w:r w:rsidRPr="007466C9">
        <w:rPr>
          <w:rFonts w:eastAsia="Calibri" w:cs="Calibri"/>
          <w:bCs/>
        </w:rPr>
        <w:t>Dünyanın en kuzeyindeki yerleşim yerlerinden biri olan Norveç'in Longyearbyen kasabasında güneş, kış aylarında aylarca hiç doğmaz. Bu "Karanlık Dönem" boyunca insanlar, sürekli geceyi yaşarlar. Bu zorlu şarta rağmen kasaba halkı mutsuz değildir. Aksine, gökyüzünde dans eden yeşil ışıkları (Kuzey Işıkları) izlemek için dünyanın dört bir yanından turistler buraya akın eder. Ancak burada yaşamanın ilginç bir kuralı vardır: Dışarı çıkarken yanınızda mutlaka güçlü bir fener ve reflektörlü (parlayan) kıyafetler bulundurmak zorundasınız. Çünkü karanlıkta, kasabanın asıl sahipleri olan kutup ayılarıyla karşılaşma ihtimaliniz oldukça yüksektir.</w:t>
      </w:r>
      <w:r w:rsidRPr="007466C9">
        <w:rPr>
          <w:rFonts w:eastAsia="Calibri" w:cs="Calibri"/>
          <w:bCs/>
        </w:rPr>
        <w:t xml:space="preserve"> </w:t>
      </w:r>
    </w:p>
    <w:p w14:paraId="08639CFC" w14:textId="176E4975" w:rsidR="007466C9" w:rsidRPr="00825F07" w:rsidRDefault="007466C9" w:rsidP="007466C9">
      <w:pPr>
        <w:jc w:val="both"/>
        <w:rPr>
          <w:rFonts w:eastAsia="Calibri" w:cs="Calibri"/>
          <w:b/>
          <w:color w:val="156082" w:themeColor="accent1"/>
        </w:rPr>
      </w:pPr>
      <w:r>
        <w:rPr>
          <w:rFonts w:eastAsia="Calibri" w:cs="Calibri"/>
          <w:b/>
          <w:color w:val="C00000"/>
        </w:rPr>
        <w:t>1</w:t>
      </w:r>
      <w:r w:rsidRPr="00150FC9">
        <w:rPr>
          <w:rFonts w:eastAsia="Calibri" w:cs="Calibri"/>
          <w:b/>
          <w:color w:val="C00000"/>
        </w:rPr>
        <w:t>.</w:t>
      </w:r>
      <w:r w:rsidRPr="00150FC9">
        <w:rPr>
          <w:rFonts w:eastAsia="Calibri" w:cs="Calibri"/>
          <w:b/>
        </w:rPr>
        <w:t xml:space="preserve"> </w:t>
      </w:r>
      <w:r w:rsidRPr="007466C9">
        <w:rPr>
          <w:rFonts w:eastAsia="Calibri" w:cs="Calibri"/>
          <w:b/>
          <w:color w:val="156082" w:themeColor="accent1"/>
        </w:rPr>
        <w:t>Metne göre, bu kasabada kış aylarında güneşin hiç doğmamasına rağmen insanların ve turistlerin burayı tercih etmesinin sebebi nedir?</w:t>
      </w:r>
      <w:r>
        <w:rPr>
          <w:rFonts w:eastAsia="Calibri" w:cs="Calibri"/>
          <w:b/>
          <w:color w:val="156082" w:themeColor="accent1"/>
        </w:rPr>
        <w:t xml:space="preserve"> </w:t>
      </w:r>
      <w:r w:rsidRPr="00150FC9">
        <w:rPr>
          <w:rFonts w:eastAsia="Calibri" w:cs="Calibri"/>
          <w:b/>
          <w:color w:val="C00000"/>
        </w:rPr>
        <w:t>(</w:t>
      </w:r>
      <w:r w:rsidR="006604A9">
        <w:rPr>
          <w:rFonts w:eastAsia="Calibri" w:cs="Calibri"/>
          <w:b/>
          <w:color w:val="C00000"/>
        </w:rPr>
        <w:t>10</w:t>
      </w:r>
      <w:r>
        <w:rPr>
          <w:rFonts w:eastAsia="Calibri" w:cs="Calibri"/>
          <w:b/>
          <w:color w:val="C00000"/>
        </w:rPr>
        <w:t xml:space="preserve"> </w:t>
      </w:r>
      <w:r w:rsidRPr="00150FC9">
        <w:rPr>
          <w:rFonts w:eastAsia="Calibri" w:cs="Calibri"/>
          <w:b/>
          <w:color w:val="C00000"/>
        </w:rPr>
        <w:t>Puan)</w:t>
      </w:r>
    </w:p>
    <w:p w14:paraId="708A1D40" w14:textId="77777777" w:rsidR="007466C9" w:rsidRPr="00150FC9" w:rsidRDefault="007466C9" w:rsidP="007466C9">
      <w:pPr>
        <w:pStyle w:val="AralkYok"/>
      </w:pPr>
      <w:r w:rsidRPr="00150FC9">
        <w:rPr>
          <w:noProof/>
        </w:rPr>
        <w:drawing>
          <wp:inline distT="0" distB="0" distL="0" distR="0" wp14:anchorId="7D9118CE" wp14:editId="4271A114">
            <wp:extent cx="400050" cy="400050"/>
            <wp:effectExtent l="0" t="0" r="0" b="0"/>
            <wp:docPr id="198532926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1C3D5B0D" wp14:editId="78DAD2F1">
            <wp:extent cx="1257300" cy="419100"/>
            <wp:effectExtent l="0" t="0" r="0" b="0"/>
            <wp:docPr id="12981737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DDB63DA" wp14:editId="6492AF95">
            <wp:extent cx="1647825" cy="419100"/>
            <wp:effectExtent l="0" t="0" r="9525" b="0"/>
            <wp:docPr id="15085823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A66DE0A" wp14:editId="07610997">
            <wp:extent cx="1647825" cy="419100"/>
            <wp:effectExtent l="0" t="0" r="9525" b="0"/>
            <wp:docPr id="20432817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0B9A52C" wp14:editId="5D024F1E">
            <wp:extent cx="1647825" cy="419100"/>
            <wp:effectExtent l="0" t="0" r="9525" b="0"/>
            <wp:docPr id="34447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32188ED" w14:textId="77777777" w:rsidR="007466C9" w:rsidRDefault="007466C9" w:rsidP="007466C9">
      <w:pPr>
        <w:pStyle w:val="AralkYok"/>
      </w:pPr>
      <w:r w:rsidRPr="00150FC9">
        <w:rPr>
          <w:noProof/>
        </w:rPr>
        <w:drawing>
          <wp:inline distT="0" distB="0" distL="0" distR="0" wp14:anchorId="788ECA6E" wp14:editId="18F8D21A">
            <wp:extent cx="1647825" cy="419100"/>
            <wp:effectExtent l="0" t="0" r="9525" b="0"/>
            <wp:docPr id="11796953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CA0F7E7" wp14:editId="66532531">
            <wp:extent cx="1647825" cy="419100"/>
            <wp:effectExtent l="0" t="0" r="9525" b="0"/>
            <wp:docPr id="5640718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EC6C58F" wp14:editId="4A95C2FC">
            <wp:extent cx="1647825" cy="419100"/>
            <wp:effectExtent l="0" t="0" r="9525" b="0"/>
            <wp:docPr id="10203949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E6614B0" wp14:editId="5D34874A">
            <wp:extent cx="1647825" cy="419100"/>
            <wp:effectExtent l="0" t="0" r="9525" b="0"/>
            <wp:docPr id="15915533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7550956" w14:textId="77777777" w:rsidR="007466C9" w:rsidRDefault="007466C9" w:rsidP="007466C9">
      <w:pPr>
        <w:jc w:val="both"/>
        <w:rPr>
          <w:rFonts w:eastAsia="Calibri" w:cs="Calibri"/>
          <w:bCs/>
        </w:rPr>
      </w:pPr>
    </w:p>
    <w:p w14:paraId="0453EA42" w14:textId="4164C18C" w:rsidR="007466C9" w:rsidRPr="00825F07" w:rsidRDefault="007466C9" w:rsidP="007466C9">
      <w:pPr>
        <w:jc w:val="both"/>
        <w:rPr>
          <w:rFonts w:eastAsia="Calibri" w:cs="Calibri"/>
          <w:b/>
          <w:color w:val="156082" w:themeColor="accent1"/>
        </w:rPr>
      </w:pPr>
      <w:r>
        <w:rPr>
          <w:rFonts w:eastAsia="Calibri" w:cs="Calibri"/>
          <w:b/>
          <w:color w:val="C00000"/>
        </w:rPr>
        <w:t>2</w:t>
      </w:r>
      <w:r w:rsidRPr="00150FC9">
        <w:rPr>
          <w:rFonts w:eastAsia="Calibri" w:cs="Calibri"/>
          <w:b/>
          <w:color w:val="C00000"/>
        </w:rPr>
        <w:t>.</w:t>
      </w:r>
      <w:r w:rsidRPr="00150FC9">
        <w:rPr>
          <w:rFonts w:eastAsia="Calibri" w:cs="Calibri"/>
          <w:b/>
        </w:rPr>
        <w:t xml:space="preserve"> </w:t>
      </w:r>
      <w:r w:rsidRPr="007466C9">
        <w:rPr>
          <w:rFonts w:eastAsia="Calibri" w:cs="Calibri"/>
          <w:b/>
          <w:color w:val="156082" w:themeColor="accent1"/>
        </w:rPr>
        <w:t>Kasabada dışarı çıkarken fener ve parlak kıyafetler taşıma kuralının amacı nedir?</w:t>
      </w:r>
      <w:r>
        <w:rPr>
          <w:rFonts w:eastAsia="Calibri" w:cs="Calibri"/>
          <w:b/>
          <w:color w:val="156082" w:themeColor="accent1"/>
        </w:rPr>
        <w:t xml:space="preserve"> </w:t>
      </w:r>
      <w:r w:rsidRPr="00150FC9">
        <w:rPr>
          <w:rFonts w:eastAsia="Calibri" w:cs="Calibri"/>
          <w:b/>
          <w:color w:val="C00000"/>
        </w:rPr>
        <w:t>(</w:t>
      </w:r>
      <w:r w:rsidR="006604A9">
        <w:rPr>
          <w:rFonts w:eastAsia="Calibri" w:cs="Calibri"/>
          <w:b/>
          <w:color w:val="C00000"/>
        </w:rPr>
        <w:t>10</w:t>
      </w:r>
      <w:r>
        <w:rPr>
          <w:rFonts w:eastAsia="Calibri" w:cs="Calibri"/>
          <w:b/>
          <w:color w:val="C00000"/>
        </w:rPr>
        <w:t xml:space="preserve"> </w:t>
      </w:r>
      <w:r w:rsidRPr="00150FC9">
        <w:rPr>
          <w:rFonts w:eastAsia="Calibri" w:cs="Calibri"/>
          <w:b/>
          <w:color w:val="C00000"/>
        </w:rPr>
        <w:t>Puan)</w:t>
      </w:r>
    </w:p>
    <w:p w14:paraId="224E9A6E" w14:textId="77777777" w:rsidR="007466C9" w:rsidRPr="00150FC9" w:rsidRDefault="007466C9" w:rsidP="007466C9">
      <w:pPr>
        <w:pStyle w:val="AralkYok"/>
      </w:pPr>
      <w:r w:rsidRPr="00150FC9">
        <w:rPr>
          <w:noProof/>
        </w:rPr>
        <w:drawing>
          <wp:inline distT="0" distB="0" distL="0" distR="0" wp14:anchorId="3C872722" wp14:editId="27F50D88">
            <wp:extent cx="400050" cy="400050"/>
            <wp:effectExtent l="0" t="0" r="0" b="0"/>
            <wp:docPr id="381606150"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7F14ED80" wp14:editId="60E83232">
            <wp:extent cx="1257300" cy="419100"/>
            <wp:effectExtent l="0" t="0" r="0" b="0"/>
            <wp:docPr id="20105273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6DA9B2E" wp14:editId="4B800695">
            <wp:extent cx="1647825" cy="419100"/>
            <wp:effectExtent l="0" t="0" r="9525" b="0"/>
            <wp:docPr id="48604541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98957ED" wp14:editId="74FED1BF">
            <wp:extent cx="1647825" cy="419100"/>
            <wp:effectExtent l="0" t="0" r="9525" b="0"/>
            <wp:docPr id="20801298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EC1847F" wp14:editId="1104DC93">
            <wp:extent cx="1647825" cy="419100"/>
            <wp:effectExtent l="0" t="0" r="9525" b="0"/>
            <wp:docPr id="5282990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EC995DE" w14:textId="77777777" w:rsidR="007466C9" w:rsidRDefault="007466C9" w:rsidP="007466C9">
      <w:pPr>
        <w:pStyle w:val="AralkYok"/>
      </w:pPr>
      <w:r w:rsidRPr="00150FC9">
        <w:rPr>
          <w:noProof/>
        </w:rPr>
        <w:drawing>
          <wp:inline distT="0" distB="0" distL="0" distR="0" wp14:anchorId="06874376" wp14:editId="0E33C93B">
            <wp:extent cx="1647825" cy="419100"/>
            <wp:effectExtent l="0" t="0" r="9525" b="0"/>
            <wp:docPr id="11129849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3BB9B38" wp14:editId="7F3EBBC9">
            <wp:extent cx="1647825" cy="419100"/>
            <wp:effectExtent l="0" t="0" r="9525" b="0"/>
            <wp:docPr id="3618757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4B70562" wp14:editId="1C5641B7">
            <wp:extent cx="1647825" cy="419100"/>
            <wp:effectExtent l="0" t="0" r="9525" b="0"/>
            <wp:docPr id="11125507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423DD67" wp14:editId="5EF17CAD">
            <wp:extent cx="1647825" cy="419100"/>
            <wp:effectExtent l="0" t="0" r="9525" b="0"/>
            <wp:docPr id="3568314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F8BCA33" w14:textId="77777777" w:rsidR="007466C9" w:rsidRDefault="007466C9" w:rsidP="007466C9">
      <w:pPr>
        <w:jc w:val="both"/>
        <w:rPr>
          <w:rFonts w:eastAsia="Calibri" w:cs="Calibri"/>
          <w:bCs/>
        </w:rPr>
      </w:pPr>
    </w:p>
    <w:p w14:paraId="30D90B3A" w14:textId="7E4F61FA" w:rsidR="007466C9" w:rsidRPr="00150FC9" w:rsidRDefault="007466C9" w:rsidP="007466C9">
      <w:pPr>
        <w:shd w:val="clear" w:color="auto" w:fill="DAE9F7" w:themeFill="text2" w:themeFillTint="1A"/>
        <w:rPr>
          <w:b/>
          <w:bCs/>
          <w:color w:val="002060"/>
        </w:rPr>
      </w:pPr>
      <w:r w:rsidRPr="007466C9">
        <w:rPr>
          <w:b/>
          <w:bCs/>
          <w:color w:val="002060"/>
        </w:rPr>
        <w:t xml:space="preserve">T.O.6.20. Metindeki söz sanatlarını belirlemeye yönelik çözümleme yapabilme </w:t>
      </w:r>
    </w:p>
    <w:p w14:paraId="6405B5A6" w14:textId="0F732CA1" w:rsidR="00186F9A" w:rsidRDefault="007466C9" w:rsidP="00186F9A">
      <w:pPr>
        <w:rPr>
          <w:rFonts w:eastAsia="Calibri" w:cs="Calibri"/>
          <w:b/>
          <w:color w:val="C00000"/>
        </w:rPr>
      </w:pPr>
      <w:r>
        <w:rPr>
          <w:rFonts w:eastAsia="Calibri" w:cs="Calibri"/>
          <w:b/>
          <w:color w:val="C00000"/>
        </w:rPr>
        <w:t>3</w:t>
      </w:r>
      <w:r w:rsidR="00186F9A" w:rsidRPr="00150FC9">
        <w:rPr>
          <w:rFonts w:eastAsia="Calibri" w:cs="Calibri"/>
          <w:b/>
          <w:color w:val="C00000"/>
        </w:rPr>
        <w:t>.</w:t>
      </w:r>
      <w:r w:rsidR="00186F9A" w:rsidRPr="00150FC9">
        <w:rPr>
          <w:rFonts w:eastAsia="Calibri" w:cs="Calibri"/>
          <w:b/>
        </w:rPr>
        <w:t xml:space="preserve"> </w:t>
      </w:r>
      <w:r w:rsidR="008A0EAC" w:rsidRPr="008A0EAC">
        <w:rPr>
          <w:rFonts w:eastAsia="Calibri" w:cs="Calibri"/>
          <w:b/>
        </w:rPr>
        <w:t>Aşağıdaki cümlelerde yer alan söz sanatlarını karşılarındaki boşluklara yazınız</w:t>
      </w:r>
      <w:r w:rsidR="00951A3D" w:rsidRPr="00951A3D">
        <w:rPr>
          <w:rFonts w:eastAsia="Calibri" w:cs="Calibri"/>
          <w:b/>
        </w:rPr>
        <w:t>.</w:t>
      </w:r>
      <w:r w:rsidR="00244DAE">
        <w:rPr>
          <w:rFonts w:eastAsia="Calibri" w:cs="Calibri"/>
          <w:b/>
        </w:rPr>
        <w:t xml:space="preserve"> </w:t>
      </w:r>
      <w:r w:rsidR="00186F9A" w:rsidRPr="00150FC9">
        <w:rPr>
          <w:rFonts w:eastAsia="Calibri" w:cs="Calibri"/>
          <w:b/>
          <w:color w:val="C00000"/>
        </w:rPr>
        <w:t>(</w:t>
      </w:r>
      <w:r w:rsidR="000B1D2A">
        <w:rPr>
          <w:rFonts w:eastAsia="Calibri" w:cs="Calibri"/>
          <w:b/>
          <w:color w:val="C00000"/>
        </w:rPr>
        <w:t>21</w:t>
      </w:r>
      <w:r w:rsidR="00186F9A" w:rsidRPr="00150FC9">
        <w:rPr>
          <w:rFonts w:eastAsia="Calibri" w:cs="Calibri"/>
          <w:b/>
          <w:color w:val="C00000"/>
        </w:rPr>
        <w:t xml:space="preserve"> Puan)</w:t>
      </w:r>
    </w:p>
    <w:p w14:paraId="16E31667" w14:textId="609D1480" w:rsidR="008A0EAC" w:rsidRDefault="008A0EAC" w:rsidP="008A0EAC">
      <w:pPr>
        <w:pStyle w:val="ListeParagraf"/>
        <w:numPr>
          <w:ilvl w:val="0"/>
          <w:numId w:val="7"/>
        </w:numPr>
      </w:pPr>
      <w:r>
        <w:t>Bulutlar, giden güneşin arkasından hüzünle el salladı. (..................................................)</w:t>
      </w:r>
    </w:p>
    <w:p w14:paraId="2D76266A" w14:textId="0528508A" w:rsidR="008A0EAC" w:rsidRDefault="008A0EAC" w:rsidP="008A0EAC">
      <w:pPr>
        <w:pStyle w:val="ListeParagraf"/>
        <w:numPr>
          <w:ilvl w:val="0"/>
          <w:numId w:val="7"/>
        </w:numPr>
      </w:pPr>
      <w:r>
        <w:t>Odanın içindeki hava, buz gibi soğuktu. (..................................................)</w:t>
      </w:r>
    </w:p>
    <w:p w14:paraId="7A8FB4AE" w14:textId="7DEC30D3" w:rsidR="008A0EAC" w:rsidRDefault="008A0EAC" w:rsidP="008A0EAC">
      <w:pPr>
        <w:pStyle w:val="ListeParagraf"/>
        <w:numPr>
          <w:ilvl w:val="0"/>
          <w:numId w:val="7"/>
        </w:numPr>
      </w:pPr>
      <w:r w:rsidRPr="008A0EAC">
        <w:t>Ağlarım hatıra geldikçe gülüştüklerimiz</w:t>
      </w:r>
      <w:r>
        <w:t>. (..................................................)</w:t>
      </w:r>
    </w:p>
    <w:p w14:paraId="397CFE6A" w14:textId="47B29AC1" w:rsidR="00951A3D" w:rsidRDefault="008A0EAC" w:rsidP="008A0EAC">
      <w:pPr>
        <w:pStyle w:val="ListeParagraf"/>
        <w:numPr>
          <w:ilvl w:val="0"/>
          <w:numId w:val="7"/>
        </w:numPr>
      </w:pPr>
      <w:r w:rsidRPr="008A0EAC">
        <w:t>Uçtuk Mohaç ufkunda görünmek hevesiyle</w:t>
      </w:r>
      <w:r>
        <w:t>. (..................................................)</w:t>
      </w:r>
    </w:p>
    <w:p w14:paraId="23FC6CD2" w14:textId="0AB13872" w:rsidR="007466C9" w:rsidRDefault="007466C9" w:rsidP="008A0EAC">
      <w:pPr>
        <w:pStyle w:val="ListeParagraf"/>
        <w:numPr>
          <w:ilvl w:val="0"/>
          <w:numId w:val="7"/>
        </w:numPr>
      </w:pPr>
      <w:r w:rsidRPr="007466C9">
        <w:t>Kuşlar "Merhaba!" diye seslendiler ağaca.</w:t>
      </w:r>
      <w:r>
        <w:t xml:space="preserve"> </w:t>
      </w:r>
      <w:r>
        <w:t>(..................................................)</w:t>
      </w:r>
    </w:p>
    <w:p w14:paraId="4AB385FA" w14:textId="03595FAE" w:rsidR="007466C9" w:rsidRDefault="007466C9" w:rsidP="007466C9">
      <w:pPr>
        <w:pStyle w:val="ListeParagraf"/>
        <w:numPr>
          <w:ilvl w:val="0"/>
          <w:numId w:val="7"/>
        </w:numPr>
      </w:pPr>
      <w:r>
        <w:t>Kitaplar tutup elimden öğretirler bana her şeyi. (..................................................)</w:t>
      </w:r>
    </w:p>
    <w:p w14:paraId="61E0B227" w14:textId="6427955F" w:rsidR="007466C9" w:rsidRDefault="007466C9" w:rsidP="007466C9">
      <w:pPr>
        <w:pStyle w:val="ListeParagraf"/>
        <w:numPr>
          <w:ilvl w:val="0"/>
          <w:numId w:val="7"/>
        </w:numPr>
      </w:pPr>
      <w:r>
        <w:t>Böyle zamanlarda tüy gibi hafif olurum. (..................................................)</w:t>
      </w:r>
    </w:p>
    <w:p w14:paraId="3D8FE7BF" w14:textId="77777777" w:rsidR="007466C9" w:rsidRPr="00150FC9" w:rsidRDefault="007466C9" w:rsidP="007466C9">
      <w:pPr>
        <w:shd w:val="clear" w:color="auto" w:fill="DAE9F7" w:themeFill="text2" w:themeFillTint="1A"/>
        <w:jc w:val="both"/>
        <w:rPr>
          <w:b/>
          <w:bCs/>
          <w:color w:val="002060"/>
        </w:rPr>
      </w:pPr>
      <w:r w:rsidRPr="000B1A98">
        <w:rPr>
          <w:b/>
          <w:bCs/>
          <w:color w:val="002060"/>
        </w:rPr>
        <w:lastRenderedPageBreak/>
        <w:t>T.O.6.24. Okuduğunu değerlendirebilme</w:t>
      </w:r>
    </w:p>
    <w:p w14:paraId="54BA51B8" w14:textId="77777777" w:rsidR="007466C9" w:rsidRDefault="007466C9" w:rsidP="007466C9">
      <w:r>
        <w:rPr>
          <w:noProof/>
        </w:rPr>
        <w:drawing>
          <wp:anchor distT="0" distB="0" distL="114300" distR="114300" simplePos="0" relativeHeight="251670528" behindDoc="0" locked="0" layoutInCell="1" allowOverlap="1" wp14:anchorId="414B1EA6" wp14:editId="79E3ABFB">
            <wp:simplePos x="0" y="0"/>
            <wp:positionH relativeFrom="margin">
              <wp:align>right</wp:align>
            </wp:positionH>
            <wp:positionV relativeFrom="paragraph">
              <wp:posOffset>9525</wp:posOffset>
            </wp:positionV>
            <wp:extent cx="1021080" cy="941308"/>
            <wp:effectExtent l="0" t="0" r="7620" b="0"/>
            <wp:wrapSquare wrapText="bothSides"/>
            <wp:docPr id="1328609828" name="Resim 1" descr="giyim, oğlan, kişi, şahıs, gülümsemek, gülüş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609828" name="Resim 1" descr="giyim, oğlan, kişi, şahıs, gülümsemek, gülüş içeren bir resim&#10;&#10;Yapay zeka tarafından oluşturulmuş içerik yanlış olabili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21080" cy="941308"/>
                    </a:xfrm>
                    <a:prstGeom prst="rect">
                      <a:avLst/>
                    </a:prstGeom>
                  </pic:spPr>
                </pic:pic>
              </a:graphicData>
            </a:graphic>
            <wp14:sizeRelH relativeFrom="page">
              <wp14:pctWidth>0</wp14:pctWidth>
            </wp14:sizeRelH>
            <wp14:sizeRelV relativeFrom="page">
              <wp14:pctHeight>0</wp14:pctHeight>
            </wp14:sizeRelV>
          </wp:anchor>
        </w:drawing>
      </w:r>
      <w:r w:rsidRPr="000B1A98">
        <w:t>Günümüzde insanlar sosyal medyada binlerce "arkadaşı" olduğu için övünüyor. Ancak başları sıkıştığında veya hastalandıklarında o binlerce kişiden bir tanesi bile yanlarında olmuyor. Bence dostluk, sadece "beğeni" butonuna basmak değildir. Dostluk; derdini dinleyen, düştüğünde elini uzatan, gözünün içine bakıp seni anlayan kişiyle olur.</w:t>
      </w:r>
    </w:p>
    <w:p w14:paraId="0ADDD6B0" w14:textId="6D60764B" w:rsidR="007466C9" w:rsidRPr="00374521" w:rsidRDefault="007466C9" w:rsidP="007466C9">
      <w:pPr>
        <w:rPr>
          <w:rFonts w:eastAsia="Calibri" w:cs="Calibri"/>
          <w:b/>
        </w:rPr>
      </w:pPr>
      <w:r>
        <w:rPr>
          <w:rFonts w:eastAsia="Calibri" w:cs="Calibri"/>
          <w:b/>
          <w:color w:val="C00000"/>
        </w:rPr>
        <w:t>4</w:t>
      </w:r>
      <w:r w:rsidRPr="00150FC9">
        <w:rPr>
          <w:rFonts w:eastAsia="Calibri" w:cs="Calibri"/>
          <w:b/>
          <w:color w:val="C00000"/>
        </w:rPr>
        <w:t>.</w:t>
      </w:r>
      <w:r w:rsidRPr="00150FC9">
        <w:rPr>
          <w:rFonts w:eastAsia="Calibri" w:cs="Calibri"/>
          <w:b/>
        </w:rPr>
        <w:t xml:space="preserve"> </w:t>
      </w:r>
      <w:r w:rsidRPr="000B1A98">
        <w:rPr>
          <w:rFonts w:eastAsia="Calibri" w:cs="Calibri"/>
          <w:b/>
        </w:rPr>
        <w:t>Yazarın bu metinde belirlediği dostluk kriteri</w:t>
      </w:r>
      <w:r>
        <w:rPr>
          <w:rFonts w:eastAsia="Calibri" w:cs="Calibri"/>
          <w:b/>
        </w:rPr>
        <w:t xml:space="preserve"> </w:t>
      </w:r>
      <w:r w:rsidRPr="000B1A98">
        <w:rPr>
          <w:rFonts w:eastAsia="Calibri" w:cs="Calibri"/>
          <w:b/>
        </w:rPr>
        <w:t>nedir?</w:t>
      </w:r>
      <w:r>
        <w:rPr>
          <w:rFonts w:eastAsia="Calibri" w:cs="Calibri"/>
          <w:b/>
        </w:rPr>
        <w:t xml:space="preserve"> </w:t>
      </w:r>
      <w:r>
        <w:rPr>
          <w:rFonts w:eastAsia="Calibri" w:cs="Calibri"/>
          <w:b/>
          <w:color w:val="C00000"/>
        </w:rPr>
        <w:t>(</w:t>
      </w:r>
      <w:r w:rsidR="000B1D2A">
        <w:rPr>
          <w:rFonts w:eastAsia="Calibri" w:cs="Calibri"/>
          <w:b/>
          <w:color w:val="C00000"/>
        </w:rPr>
        <w:t>9</w:t>
      </w:r>
      <w:r w:rsidRPr="00150FC9">
        <w:rPr>
          <w:rFonts w:eastAsia="Calibri" w:cs="Calibri"/>
          <w:b/>
          <w:color w:val="C00000"/>
        </w:rPr>
        <w:t xml:space="preserve"> Puan)</w:t>
      </w:r>
    </w:p>
    <w:p w14:paraId="7B81E56A" w14:textId="77777777" w:rsidR="007466C9" w:rsidRPr="00150FC9" w:rsidRDefault="007466C9" w:rsidP="007466C9">
      <w:pPr>
        <w:pStyle w:val="AralkYok"/>
      </w:pPr>
      <w:r w:rsidRPr="00150FC9">
        <w:rPr>
          <w:noProof/>
        </w:rPr>
        <w:drawing>
          <wp:inline distT="0" distB="0" distL="0" distR="0" wp14:anchorId="2E49A8AE" wp14:editId="5AD8F5A6">
            <wp:extent cx="400050" cy="400050"/>
            <wp:effectExtent l="0" t="0" r="0" b="0"/>
            <wp:docPr id="92223351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5054C45C" wp14:editId="5EFDDC34">
            <wp:extent cx="1257300" cy="419100"/>
            <wp:effectExtent l="0" t="0" r="0" b="0"/>
            <wp:docPr id="8671247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BF5AE7A" wp14:editId="2B335444">
            <wp:extent cx="1647825" cy="419100"/>
            <wp:effectExtent l="0" t="0" r="9525" b="0"/>
            <wp:docPr id="7133607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B34754A" wp14:editId="568487C0">
            <wp:extent cx="1647825" cy="419100"/>
            <wp:effectExtent l="0" t="0" r="9525" b="0"/>
            <wp:docPr id="12671438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558B1EF" wp14:editId="26AEE7DB">
            <wp:extent cx="1647825" cy="419100"/>
            <wp:effectExtent l="0" t="0" r="9525" b="0"/>
            <wp:docPr id="7746185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D1F812C" w14:textId="77777777" w:rsidR="007466C9" w:rsidRDefault="007466C9" w:rsidP="007466C9">
      <w:pPr>
        <w:pStyle w:val="AralkYok"/>
      </w:pPr>
    </w:p>
    <w:p w14:paraId="2CAB4C21" w14:textId="77777777" w:rsidR="007466C9" w:rsidRPr="00150FC9" w:rsidRDefault="007466C9" w:rsidP="007466C9">
      <w:pPr>
        <w:shd w:val="clear" w:color="auto" w:fill="DAE9F7" w:themeFill="text2" w:themeFillTint="1A"/>
        <w:jc w:val="both"/>
        <w:rPr>
          <w:b/>
          <w:bCs/>
          <w:color w:val="002060"/>
        </w:rPr>
      </w:pPr>
      <w:r w:rsidRPr="00424A4E">
        <w:rPr>
          <w:b/>
          <w:bCs/>
          <w:color w:val="002060"/>
        </w:rPr>
        <w:t>T.O.6.26. Metindeki probleme çözüm üretebilme</w:t>
      </w:r>
    </w:p>
    <w:p w14:paraId="5BCBD47B" w14:textId="02FB5DAA" w:rsidR="007466C9" w:rsidRDefault="007466C9" w:rsidP="007466C9">
      <w:pPr>
        <w:jc w:val="both"/>
        <w:rPr>
          <w:noProof/>
        </w:rPr>
      </w:pPr>
      <w:r>
        <w:rPr>
          <w:noProof/>
        </w:rPr>
        <w:drawing>
          <wp:anchor distT="0" distB="0" distL="114300" distR="114300" simplePos="0" relativeHeight="251671552" behindDoc="0" locked="0" layoutInCell="1" allowOverlap="1" wp14:anchorId="0044EE4C" wp14:editId="267EDA19">
            <wp:simplePos x="0" y="0"/>
            <wp:positionH relativeFrom="margin">
              <wp:posOffset>5859780</wp:posOffset>
            </wp:positionH>
            <wp:positionV relativeFrom="paragraph">
              <wp:posOffset>6350</wp:posOffset>
            </wp:positionV>
            <wp:extent cx="784225" cy="628650"/>
            <wp:effectExtent l="0" t="0" r="0" b="0"/>
            <wp:wrapSquare wrapText="bothSides"/>
            <wp:docPr id="2008775480" name="Resim 1" descr="altıgen, kalıp, desen, düze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775480" name="Resim 1" descr="altıgen, kalıp, desen, düzen içeren bir resim&#10;&#10;Yapay zeka tarafından oluşturulmuş içerik yanlış olabili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4225" cy="628650"/>
                    </a:xfrm>
                    <a:prstGeom prst="rect">
                      <a:avLst/>
                    </a:prstGeom>
                  </pic:spPr>
                </pic:pic>
              </a:graphicData>
            </a:graphic>
            <wp14:sizeRelH relativeFrom="page">
              <wp14:pctWidth>0</wp14:pctWidth>
            </wp14:sizeRelH>
            <wp14:sizeRelV relativeFrom="page">
              <wp14:pctHeight>0</wp14:pctHeight>
            </wp14:sizeRelV>
          </wp:anchor>
        </w:drawing>
      </w:r>
      <w:r w:rsidRPr="007466C9">
        <w:rPr>
          <w:noProof/>
        </w:rPr>
        <w:t>Bilinçsiz sulama ve iklim değişikliği nedeniyle ülkemizdeki birçok göl kuruma tehlikesiyle karşı karşıya. Çiftçiler tarlalarını sulamak için göllerden ve yer altı sularından aşırı miktarda su çekiyor. Bu durum hem gölde yaşayan balıkların ve kuşların yok olmasına hem de bölgenin çölleşmesine neden oluyor. Eğer önlem alınmazsa torunlarımız bu gölleri sadece fotoğraflarda görebilecek.</w:t>
      </w:r>
    </w:p>
    <w:p w14:paraId="4E0D537A" w14:textId="38A98E7B" w:rsidR="007466C9" w:rsidRPr="00374521" w:rsidRDefault="007466C9" w:rsidP="007466C9">
      <w:pPr>
        <w:rPr>
          <w:rFonts w:eastAsia="Calibri" w:cs="Calibri"/>
          <w:b/>
        </w:rPr>
      </w:pPr>
      <w:r>
        <w:rPr>
          <w:rFonts w:eastAsia="Calibri" w:cs="Calibri"/>
          <w:b/>
          <w:color w:val="C00000"/>
        </w:rPr>
        <w:t>5</w:t>
      </w:r>
      <w:r w:rsidRPr="00150FC9">
        <w:rPr>
          <w:rFonts w:eastAsia="Calibri" w:cs="Calibri"/>
          <w:b/>
          <w:color w:val="C00000"/>
        </w:rPr>
        <w:t>.</w:t>
      </w:r>
      <w:r w:rsidRPr="00150FC9">
        <w:rPr>
          <w:rFonts w:eastAsia="Calibri" w:cs="Calibri"/>
          <w:b/>
        </w:rPr>
        <w:t xml:space="preserve"> </w:t>
      </w:r>
      <w:r w:rsidRPr="00424A4E">
        <w:rPr>
          <w:rFonts w:eastAsia="Calibri" w:cs="Calibri"/>
          <w:b/>
        </w:rPr>
        <w:t>Metindeki problemi tanımlayarak bu soruna iki farklı çözüm önerisi getiriniz</w:t>
      </w:r>
      <w:r>
        <w:rPr>
          <w:rFonts w:eastAsia="Calibri" w:cs="Calibri"/>
          <w:b/>
        </w:rPr>
        <w:t xml:space="preserve">. </w:t>
      </w:r>
      <w:r>
        <w:rPr>
          <w:rFonts w:eastAsia="Calibri" w:cs="Calibri"/>
          <w:b/>
          <w:color w:val="C00000"/>
        </w:rPr>
        <w:t>(15</w:t>
      </w:r>
      <w:r w:rsidRPr="00150FC9">
        <w:rPr>
          <w:rFonts w:eastAsia="Calibri" w:cs="Calibri"/>
          <w:b/>
          <w:color w:val="C00000"/>
        </w:rPr>
        <w:t xml:space="preserve"> Puan)</w:t>
      </w:r>
    </w:p>
    <w:tbl>
      <w:tblPr>
        <w:tblStyle w:val="TabloKlavuzu"/>
        <w:tblW w:w="0" w:type="auto"/>
        <w:tblLook w:val="04A0" w:firstRow="1" w:lastRow="0" w:firstColumn="1" w:lastColumn="0" w:noHBand="0" w:noVBand="1"/>
      </w:tblPr>
      <w:tblGrid>
        <w:gridCol w:w="1555"/>
        <w:gridCol w:w="8901"/>
      </w:tblGrid>
      <w:tr w:rsidR="007466C9" w14:paraId="7DDF79C9" w14:textId="77777777" w:rsidTr="00A26DC3">
        <w:trPr>
          <w:trHeight w:val="882"/>
        </w:trPr>
        <w:tc>
          <w:tcPr>
            <w:tcW w:w="1555" w:type="dxa"/>
            <w:vAlign w:val="center"/>
          </w:tcPr>
          <w:p w14:paraId="7048566B" w14:textId="77777777" w:rsidR="007466C9" w:rsidRPr="00424A4E" w:rsidRDefault="007466C9" w:rsidP="00A26DC3">
            <w:pPr>
              <w:rPr>
                <w:b/>
                <w:bCs/>
                <w:color w:val="156082" w:themeColor="accent1"/>
              </w:rPr>
            </w:pPr>
            <w:r w:rsidRPr="00424A4E">
              <w:rPr>
                <w:b/>
                <w:bCs/>
                <w:color w:val="156082" w:themeColor="accent1"/>
              </w:rPr>
              <w:t>Problem:</w:t>
            </w:r>
          </w:p>
        </w:tc>
        <w:tc>
          <w:tcPr>
            <w:tcW w:w="8901" w:type="dxa"/>
            <w:vAlign w:val="center"/>
          </w:tcPr>
          <w:p w14:paraId="222844AE" w14:textId="77777777" w:rsidR="007466C9" w:rsidRDefault="007466C9" w:rsidP="00A26DC3">
            <w:r w:rsidRPr="00FC1062">
              <w:rPr>
                <w:noProof/>
                <w:color w:val="C00000"/>
              </w:rPr>
              <w:drawing>
                <wp:inline distT="0" distB="0" distL="0" distR="0" wp14:anchorId="43FBC059" wp14:editId="2C0EE47C">
                  <wp:extent cx="1647825" cy="419100"/>
                  <wp:effectExtent l="0" t="0" r="9525" b="0"/>
                  <wp:docPr id="2316933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52602DD5" wp14:editId="4ECB147A">
                  <wp:extent cx="1647825" cy="419100"/>
                  <wp:effectExtent l="0" t="0" r="9525" b="0"/>
                  <wp:docPr id="1008828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5FDD6CD4" wp14:editId="4CA4D90E">
                  <wp:extent cx="1647825" cy="419100"/>
                  <wp:effectExtent l="0" t="0" r="9525" b="0"/>
                  <wp:docPr id="18808033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6B27D855" wp14:editId="72A32472">
                  <wp:extent cx="510639" cy="418814"/>
                  <wp:effectExtent l="0" t="0" r="3810" b="635"/>
                  <wp:docPr id="18374570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76366"/>
                          <a:stretch>
                            <a:fillRect/>
                          </a:stretch>
                        </pic:blipFill>
                        <pic:spPr bwMode="auto">
                          <a:xfrm>
                            <a:off x="0" y="0"/>
                            <a:ext cx="510987" cy="419100"/>
                          </a:xfrm>
                          <a:prstGeom prst="rect">
                            <a:avLst/>
                          </a:prstGeom>
                          <a:ln>
                            <a:noFill/>
                          </a:ln>
                          <a:extLst>
                            <a:ext uri="{53640926-AAD7-44D8-BBD7-CCE9431645EC}">
                              <a14:shadowObscured xmlns:a14="http://schemas.microsoft.com/office/drawing/2010/main"/>
                            </a:ext>
                          </a:extLst>
                        </pic:spPr>
                      </pic:pic>
                    </a:graphicData>
                  </a:graphic>
                </wp:inline>
              </w:drawing>
            </w:r>
          </w:p>
        </w:tc>
      </w:tr>
      <w:tr w:rsidR="007466C9" w14:paraId="1AE61E59" w14:textId="77777777" w:rsidTr="00A26DC3">
        <w:trPr>
          <w:trHeight w:val="882"/>
        </w:trPr>
        <w:tc>
          <w:tcPr>
            <w:tcW w:w="1555" w:type="dxa"/>
            <w:vAlign w:val="center"/>
          </w:tcPr>
          <w:p w14:paraId="0150052A" w14:textId="77777777" w:rsidR="007466C9" w:rsidRPr="00424A4E" w:rsidRDefault="007466C9" w:rsidP="00A26DC3">
            <w:pPr>
              <w:rPr>
                <w:b/>
                <w:bCs/>
                <w:color w:val="156082" w:themeColor="accent1"/>
              </w:rPr>
            </w:pPr>
            <w:r w:rsidRPr="00424A4E">
              <w:rPr>
                <w:b/>
                <w:bCs/>
                <w:color w:val="156082" w:themeColor="accent1"/>
              </w:rPr>
              <w:t>1. Çözüm</w:t>
            </w:r>
          </w:p>
        </w:tc>
        <w:tc>
          <w:tcPr>
            <w:tcW w:w="8901" w:type="dxa"/>
            <w:vAlign w:val="center"/>
          </w:tcPr>
          <w:p w14:paraId="75E2DA85" w14:textId="77777777" w:rsidR="007466C9" w:rsidRDefault="007466C9" w:rsidP="00A26DC3">
            <w:r w:rsidRPr="00FC1062">
              <w:rPr>
                <w:noProof/>
                <w:color w:val="C00000"/>
              </w:rPr>
              <w:drawing>
                <wp:inline distT="0" distB="0" distL="0" distR="0" wp14:anchorId="77BA1515" wp14:editId="38C7C795">
                  <wp:extent cx="1647825" cy="419100"/>
                  <wp:effectExtent l="0" t="0" r="9525" b="0"/>
                  <wp:docPr id="6262320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634069D5" wp14:editId="3928EDE4">
                  <wp:extent cx="1647825" cy="419100"/>
                  <wp:effectExtent l="0" t="0" r="9525" b="0"/>
                  <wp:docPr id="15549106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723B11AD" wp14:editId="5F220F7C">
                  <wp:extent cx="1647825" cy="419100"/>
                  <wp:effectExtent l="0" t="0" r="9525" b="0"/>
                  <wp:docPr id="15967435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38B8E8C8" wp14:editId="28C7073E">
                  <wp:extent cx="510639" cy="418814"/>
                  <wp:effectExtent l="0" t="0" r="3810" b="635"/>
                  <wp:docPr id="5955859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76366"/>
                          <a:stretch>
                            <a:fillRect/>
                          </a:stretch>
                        </pic:blipFill>
                        <pic:spPr bwMode="auto">
                          <a:xfrm>
                            <a:off x="0" y="0"/>
                            <a:ext cx="510987" cy="419100"/>
                          </a:xfrm>
                          <a:prstGeom prst="rect">
                            <a:avLst/>
                          </a:prstGeom>
                          <a:ln>
                            <a:noFill/>
                          </a:ln>
                          <a:extLst>
                            <a:ext uri="{53640926-AAD7-44D8-BBD7-CCE9431645EC}">
                              <a14:shadowObscured xmlns:a14="http://schemas.microsoft.com/office/drawing/2010/main"/>
                            </a:ext>
                          </a:extLst>
                        </pic:spPr>
                      </pic:pic>
                    </a:graphicData>
                  </a:graphic>
                </wp:inline>
              </w:drawing>
            </w:r>
          </w:p>
        </w:tc>
      </w:tr>
      <w:tr w:rsidR="007466C9" w14:paraId="2669637B" w14:textId="77777777" w:rsidTr="00A26DC3">
        <w:trPr>
          <w:trHeight w:val="882"/>
        </w:trPr>
        <w:tc>
          <w:tcPr>
            <w:tcW w:w="1555" w:type="dxa"/>
            <w:vAlign w:val="center"/>
          </w:tcPr>
          <w:p w14:paraId="09270F48" w14:textId="77777777" w:rsidR="007466C9" w:rsidRPr="00424A4E" w:rsidRDefault="007466C9" w:rsidP="00A26DC3">
            <w:pPr>
              <w:rPr>
                <w:b/>
                <w:bCs/>
                <w:color w:val="156082" w:themeColor="accent1"/>
              </w:rPr>
            </w:pPr>
            <w:r w:rsidRPr="00424A4E">
              <w:rPr>
                <w:b/>
                <w:bCs/>
                <w:color w:val="156082" w:themeColor="accent1"/>
              </w:rPr>
              <w:t>2. Çözüm</w:t>
            </w:r>
          </w:p>
        </w:tc>
        <w:tc>
          <w:tcPr>
            <w:tcW w:w="8901" w:type="dxa"/>
            <w:vAlign w:val="center"/>
          </w:tcPr>
          <w:p w14:paraId="3A81F38E" w14:textId="77777777" w:rsidR="007466C9" w:rsidRDefault="007466C9" w:rsidP="00A26DC3">
            <w:r w:rsidRPr="00FC1062">
              <w:rPr>
                <w:noProof/>
                <w:color w:val="C00000"/>
              </w:rPr>
              <w:drawing>
                <wp:inline distT="0" distB="0" distL="0" distR="0" wp14:anchorId="766D8D0B" wp14:editId="63C8CFB0">
                  <wp:extent cx="1647825" cy="419100"/>
                  <wp:effectExtent l="0" t="0" r="9525" b="0"/>
                  <wp:docPr id="10336281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29D473F9" wp14:editId="5671D38C">
                  <wp:extent cx="1647825" cy="419100"/>
                  <wp:effectExtent l="0" t="0" r="9525" b="0"/>
                  <wp:docPr id="14048895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67CD959F" wp14:editId="54F1E6F4">
                  <wp:extent cx="1647825" cy="419100"/>
                  <wp:effectExtent l="0" t="0" r="9525" b="0"/>
                  <wp:docPr id="6228728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FC1062">
              <w:rPr>
                <w:noProof/>
                <w:color w:val="C00000"/>
              </w:rPr>
              <w:drawing>
                <wp:inline distT="0" distB="0" distL="0" distR="0" wp14:anchorId="5F35F196" wp14:editId="3381E441">
                  <wp:extent cx="510639" cy="418814"/>
                  <wp:effectExtent l="0" t="0" r="3810" b="635"/>
                  <wp:docPr id="6659957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5">
                            <a:extLst>
                              <a:ext uri="{BEBA8EAE-BF5A-486C-A8C5-ECC9F3942E4B}">
                                <a14:imgProps xmlns:a14="http://schemas.microsoft.com/office/drawing/2010/main">
                                  <a14:imgLayer r:embed="rId6">
                                    <a14:imgEffect>
                                      <a14:colorTemperature colorTemp="8800"/>
                                    </a14:imgEffect>
                                  </a14:imgLayer>
                                </a14:imgProps>
                              </a:ext>
                            </a:extLst>
                          </a:blip>
                          <a:srcRect r="76366"/>
                          <a:stretch>
                            <a:fillRect/>
                          </a:stretch>
                        </pic:blipFill>
                        <pic:spPr bwMode="auto">
                          <a:xfrm>
                            <a:off x="0" y="0"/>
                            <a:ext cx="510987" cy="4191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127017DF" w14:textId="77777777" w:rsidR="007466C9" w:rsidRDefault="007466C9" w:rsidP="007466C9">
      <w:pPr>
        <w:pStyle w:val="AralkYok"/>
      </w:pPr>
    </w:p>
    <w:p w14:paraId="715084E0" w14:textId="6ED504BC" w:rsidR="007466C9" w:rsidRPr="00150FC9" w:rsidRDefault="007466C9" w:rsidP="007466C9">
      <w:pPr>
        <w:shd w:val="clear" w:color="auto" w:fill="DAE9F7" w:themeFill="text2" w:themeFillTint="1A"/>
        <w:rPr>
          <w:b/>
          <w:bCs/>
          <w:color w:val="002060"/>
        </w:rPr>
      </w:pPr>
      <w:r w:rsidRPr="0012780E">
        <w:rPr>
          <w:b/>
          <w:bCs/>
          <w:color w:val="002060"/>
        </w:rPr>
        <w:t>T.Y.6.</w:t>
      </w:r>
      <w:r>
        <w:rPr>
          <w:b/>
          <w:bCs/>
          <w:color w:val="002060"/>
        </w:rPr>
        <w:t>20</w:t>
      </w:r>
      <w:r w:rsidRPr="0012780E">
        <w:rPr>
          <w:b/>
          <w:bCs/>
          <w:color w:val="002060"/>
        </w:rPr>
        <w:t xml:space="preserve">. </w:t>
      </w:r>
      <w:r>
        <w:rPr>
          <w:b/>
          <w:bCs/>
          <w:color w:val="002060"/>
        </w:rPr>
        <w:t>Uygun geçiş ve bağlantı ifadelerini kullanabilme</w:t>
      </w:r>
      <w:r>
        <w:rPr>
          <w:b/>
          <w:bCs/>
          <w:color w:val="002060"/>
        </w:rPr>
        <w:br/>
      </w:r>
      <w:r w:rsidRPr="0012780E">
        <w:rPr>
          <w:b/>
          <w:bCs/>
          <w:color w:val="002060"/>
        </w:rPr>
        <w:t>T.Y.6.21. Yazım kuralları ve noktalama işaretlerini uygulayabilme</w:t>
      </w:r>
    </w:p>
    <w:p w14:paraId="58F9B574" w14:textId="11008C1E" w:rsidR="007466C9" w:rsidRDefault="006604A9" w:rsidP="007466C9">
      <w:pPr>
        <w:rPr>
          <w:rFonts w:eastAsia="Calibri" w:cs="Calibri"/>
          <w:b/>
        </w:rPr>
      </w:pPr>
      <w:r>
        <w:rPr>
          <w:rFonts w:eastAsia="Calibri" w:cs="Calibri"/>
          <w:b/>
          <w:color w:val="C00000"/>
        </w:rPr>
        <w:t>6</w:t>
      </w:r>
      <w:r w:rsidR="007466C9" w:rsidRPr="00150FC9">
        <w:rPr>
          <w:rFonts w:eastAsia="Calibri" w:cs="Calibri"/>
          <w:b/>
          <w:color w:val="C00000"/>
        </w:rPr>
        <w:t>.</w:t>
      </w:r>
      <w:r w:rsidR="007466C9" w:rsidRPr="00150FC9">
        <w:rPr>
          <w:rFonts w:eastAsia="Calibri" w:cs="Calibri"/>
          <w:b/>
        </w:rPr>
        <w:t xml:space="preserve"> </w:t>
      </w:r>
      <w:r w:rsidR="007466C9" w:rsidRPr="007466C9">
        <w:rPr>
          <w:rFonts w:eastAsia="Calibri" w:cs="Calibri"/>
          <w:bCs/>
        </w:rPr>
        <w:t>“</w:t>
      </w:r>
      <w:r w:rsidR="007466C9" w:rsidRPr="007466C9">
        <w:rPr>
          <w:rFonts w:eastAsia="Calibri" w:cs="Calibri"/>
          <w:bCs/>
        </w:rPr>
        <w:t>Şehirde yaşamak mı, köyde yaşamak mı daha güzel?</w:t>
      </w:r>
      <w:r w:rsidR="007466C9" w:rsidRPr="007466C9">
        <w:rPr>
          <w:rFonts w:eastAsia="Calibri" w:cs="Calibri"/>
          <w:bCs/>
        </w:rPr>
        <w:t>”</w:t>
      </w:r>
      <w:r w:rsidR="007466C9">
        <w:rPr>
          <w:rFonts w:eastAsia="Calibri" w:cs="Calibri"/>
          <w:b/>
        </w:rPr>
        <w:t xml:space="preserve"> konusuyla </w:t>
      </w:r>
      <w:r w:rsidR="007466C9" w:rsidRPr="007466C9">
        <w:rPr>
          <w:rFonts w:eastAsia="Calibri" w:cs="Calibri"/>
          <w:b/>
        </w:rPr>
        <w:t xml:space="preserve">düşüncelerinizi anlatan bir metin yazınız. </w:t>
      </w:r>
      <w:r w:rsidR="007466C9" w:rsidRPr="007466C9">
        <w:rPr>
          <w:rFonts w:eastAsia="Calibri" w:cs="Calibri"/>
          <w:b/>
          <w:color w:val="156082" w:themeColor="accent1"/>
        </w:rPr>
        <w:t xml:space="preserve">Yazınızda verilen </w:t>
      </w:r>
      <w:r w:rsidR="007466C9" w:rsidRPr="007466C9">
        <w:rPr>
          <w:rFonts w:eastAsia="Calibri" w:cs="Calibri"/>
          <w:bCs/>
          <w:color w:val="156082" w:themeColor="accent1"/>
        </w:rPr>
        <w:t>"Geçiş ve Bağlantı İfadeleri"</w:t>
      </w:r>
      <w:r w:rsidR="007466C9" w:rsidRPr="007466C9">
        <w:rPr>
          <w:rFonts w:eastAsia="Calibri" w:cs="Calibri"/>
          <w:b/>
          <w:color w:val="156082" w:themeColor="accent1"/>
        </w:rPr>
        <w:t xml:space="preserve"> kutusundaki kelimelerden en az 3 tanesini kullanınız.</w:t>
      </w:r>
      <w:r w:rsidR="007466C9" w:rsidRPr="007466C9">
        <w:rPr>
          <w:rFonts w:eastAsia="Calibri" w:cs="Calibri"/>
          <w:b/>
          <w:color w:val="156082" w:themeColor="accent1"/>
        </w:rPr>
        <w:t xml:space="preserve"> </w:t>
      </w:r>
      <w:r w:rsidR="007466C9" w:rsidRPr="007466C9">
        <w:rPr>
          <w:rFonts w:eastAsia="Calibri" w:cs="Calibri"/>
          <w:b/>
          <w:color w:val="E97132" w:themeColor="accent2"/>
        </w:rPr>
        <w:t>Yazım kurallarına ve noktalama işaretlerine dikkat ediniz.</w:t>
      </w:r>
      <w:r w:rsidR="007466C9" w:rsidRPr="007466C9">
        <w:rPr>
          <w:rFonts w:eastAsia="Calibri" w:cs="Calibri"/>
          <w:b/>
          <w:color w:val="E97132" w:themeColor="accent2"/>
        </w:rPr>
        <w:t xml:space="preserve"> </w:t>
      </w:r>
      <w:r w:rsidR="007466C9" w:rsidRPr="007466C9">
        <w:rPr>
          <w:rFonts w:eastAsia="Calibri" w:cs="Calibri"/>
          <w:b/>
          <w:color w:val="77206D" w:themeColor="accent5" w:themeShade="BF"/>
        </w:rPr>
        <w:t>Yazınıza uygun bir başlık koyunuz.</w:t>
      </w:r>
      <w:r w:rsidR="000B1D2A">
        <w:rPr>
          <w:rFonts w:eastAsia="Calibri" w:cs="Calibri"/>
          <w:b/>
          <w:color w:val="77206D" w:themeColor="accent5" w:themeShade="BF"/>
        </w:rPr>
        <w:t xml:space="preserve"> </w:t>
      </w:r>
      <w:r w:rsidR="000B1D2A">
        <w:rPr>
          <w:rFonts w:eastAsia="Calibri" w:cs="Calibri"/>
          <w:b/>
          <w:color w:val="C00000"/>
        </w:rPr>
        <w:t>(</w:t>
      </w:r>
      <w:r>
        <w:rPr>
          <w:rFonts w:eastAsia="Calibri" w:cs="Calibri"/>
          <w:b/>
          <w:color w:val="C00000"/>
        </w:rPr>
        <w:t>3</w:t>
      </w:r>
      <w:r w:rsidR="000B1D2A">
        <w:rPr>
          <w:rFonts w:eastAsia="Calibri" w:cs="Calibri"/>
          <w:b/>
          <w:color w:val="C00000"/>
        </w:rPr>
        <w:t>5</w:t>
      </w:r>
      <w:r w:rsidR="000B1D2A" w:rsidRPr="00150FC9">
        <w:rPr>
          <w:rFonts w:eastAsia="Calibri" w:cs="Calibri"/>
          <w:b/>
          <w:color w:val="C00000"/>
        </w:rPr>
        <w:t xml:space="preserve"> Puan)</w:t>
      </w:r>
    </w:p>
    <w:tbl>
      <w:tblPr>
        <w:tblStyle w:val="TabloKlavuzu"/>
        <w:tblW w:w="0" w:type="auto"/>
        <w:tblLook w:val="04A0" w:firstRow="1" w:lastRow="0" w:firstColumn="1" w:lastColumn="0" w:noHBand="0" w:noVBand="1"/>
      </w:tblPr>
      <w:tblGrid>
        <w:gridCol w:w="10456"/>
      </w:tblGrid>
      <w:tr w:rsidR="007466C9" w14:paraId="6E2A6C08" w14:textId="77777777" w:rsidTr="007466C9">
        <w:tc>
          <w:tcPr>
            <w:tcW w:w="10456" w:type="dxa"/>
          </w:tcPr>
          <w:p w14:paraId="4C54D98A" w14:textId="64B88ABB" w:rsidR="007466C9" w:rsidRDefault="007466C9" w:rsidP="007466C9">
            <w:pPr>
              <w:rPr>
                <w:rFonts w:eastAsia="Calibri" w:cs="Calibri"/>
                <w:b/>
              </w:rPr>
            </w:pPr>
            <w:r w:rsidRPr="007466C9">
              <w:rPr>
                <w:rFonts w:eastAsia="Calibri" w:cs="Calibri"/>
                <w:b/>
                <w:color w:val="C00000"/>
              </w:rPr>
              <w:t>Geçiş ve Bağlantı İfadeler</w:t>
            </w:r>
            <w:r w:rsidRPr="007466C9">
              <w:rPr>
                <w:rFonts w:eastAsia="Calibri" w:cs="Calibri"/>
                <w:b/>
                <w:color w:val="C00000"/>
              </w:rPr>
              <w:t>:</w:t>
            </w:r>
            <w:r w:rsidRPr="007466C9">
              <w:rPr>
                <w:rFonts w:eastAsia="Calibri" w:cs="Calibri"/>
                <w:b/>
              </w:rPr>
              <w:t xml:space="preserve"> </w:t>
            </w:r>
            <w:r w:rsidRPr="007466C9">
              <w:rPr>
                <w:rFonts w:eastAsia="Calibri" w:cs="Calibri"/>
                <w:bCs/>
              </w:rPr>
              <w:t>ama, oysaki, fakat, lakin, ancak, özellikle, bu nedenle, sonuç olarak, ilk olarak, başka bir deyişle</w:t>
            </w:r>
          </w:p>
        </w:tc>
      </w:tr>
    </w:tbl>
    <w:p w14:paraId="3829469C" w14:textId="77777777" w:rsidR="007466C9" w:rsidRDefault="007466C9" w:rsidP="007466C9">
      <w:pPr>
        <w:pStyle w:val="AralkYok"/>
      </w:pPr>
    </w:p>
    <w:p w14:paraId="46E92374" w14:textId="00335340" w:rsidR="00063F73" w:rsidRDefault="007466C9" w:rsidP="00063F73">
      <w:pPr>
        <w:pStyle w:val="AralkYok"/>
      </w:pPr>
      <w:r>
        <w:rPr>
          <w:noProof/>
        </w:rPr>
        <w:drawing>
          <wp:inline distT="0" distB="0" distL="0" distR="0" wp14:anchorId="5F05A19A" wp14:editId="28E9A580">
            <wp:extent cx="397510" cy="397510"/>
            <wp:effectExtent l="0" t="0" r="2540" b="2540"/>
            <wp:docPr id="994243688" name="Resim 27"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yazı aleti, kurşun kalem içeren bir resim&#10;&#10;Yapay zeka tarafından oluşturulmuş içerik yanlış olabili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510" cy="397510"/>
                    </a:xfrm>
                    <a:prstGeom prst="rect">
                      <a:avLst/>
                    </a:prstGeom>
                    <a:noFill/>
                    <a:ln>
                      <a:noFill/>
                    </a:ln>
                  </pic:spPr>
                </pic:pic>
              </a:graphicData>
            </a:graphic>
          </wp:inline>
        </w:drawing>
      </w:r>
      <w:r>
        <w:rPr>
          <w:noProof/>
        </w:rPr>
        <w:drawing>
          <wp:inline distT="0" distB="0" distL="0" distR="0" wp14:anchorId="315A93EA" wp14:editId="7AE93BAA">
            <wp:extent cx="1256030" cy="421640"/>
            <wp:effectExtent l="0" t="0" r="1270" b="0"/>
            <wp:docPr id="1094220410"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
                      <a:extLst>
                        <a:ext uri="{28A0092B-C50C-407E-A947-70E740481C1C}">
                          <a14:useLocalDpi xmlns:a14="http://schemas.microsoft.com/office/drawing/2010/main" val="0"/>
                        </a:ext>
                      </a:extLst>
                    </a:blip>
                    <a:srcRect l="18062" t="-2" r="23790" b="-2"/>
                    <a:stretch>
                      <a:fillRect/>
                    </a:stretch>
                  </pic:blipFill>
                  <pic:spPr bwMode="auto">
                    <a:xfrm>
                      <a:off x="0" y="0"/>
                      <a:ext cx="1256030" cy="421640"/>
                    </a:xfrm>
                    <a:prstGeom prst="rect">
                      <a:avLst/>
                    </a:prstGeom>
                    <a:noFill/>
                    <a:ln>
                      <a:noFill/>
                    </a:ln>
                  </pic:spPr>
                </pic:pic>
              </a:graphicData>
            </a:graphic>
          </wp:inline>
        </w:drawing>
      </w:r>
      <w:r>
        <w:rPr>
          <w:noProof/>
        </w:rPr>
        <w:drawing>
          <wp:inline distT="0" distB="0" distL="0" distR="0" wp14:anchorId="60A2E9C8" wp14:editId="64EF95C4">
            <wp:extent cx="1645920" cy="421640"/>
            <wp:effectExtent l="0" t="0" r="0" b="0"/>
            <wp:docPr id="377807681"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5651608F" wp14:editId="0AF23E6C">
            <wp:extent cx="1645920" cy="421640"/>
            <wp:effectExtent l="0" t="0" r="0" b="0"/>
            <wp:docPr id="555060160"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r>
        <w:rPr>
          <w:noProof/>
        </w:rPr>
        <w:drawing>
          <wp:inline distT="0" distB="0" distL="0" distR="0" wp14:anchorId="0A515B00" wp14:editId="6E1CD774">
            <wp:extent cx="1645920" cy="421640"/>
            <wp:effectExtent l="0" t="0" r="0" b="0"/>
            <wp:docPr id="1168039732"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
                      <a:extLst>
                        <a:ext uri="{28A0092B-C50C-407E-A947-70E740481C1C}">
                          <a14:useLocalDpi xmlns:a14="http://schemas.microsoft.com/office/drawing/2010/main" val="0"/>
                        </a:ext>
                      </a:extLst>
                    </a:blip>
                    <a:srcRect r="23788"/>
                    <a:stretch>
                      <a:fillRect/>
                    </a:stretch>
                  </pic:blipFill>
                  <pic:spPr bwMode="auto">
                    <a:xfrm>
                      <a:off x="0" y="0"/>
                      <a:ext cx="1645920" cy="421640"/>
                    </a:xfrm>
                    <a:prstGeom prst="rect">
                      <a:avLst/>
                    </a:prstGeom>
                    <a:noFill/>
                    <a:ln>
                      <a:noFill/>
                    </a:ln>
                  </pic:spPr>
                </pic:pic>
              </a:graphicData>
            </a:graphic>
          </wp:inline>
        </w:drawing>
      </w:r>
    </w:p>
    <w:p w14:paraId="57D0861D" w14:textId="27320368" w:rsidR="00F23DDD" w:rsidRDefault="00F23DDD" w:rsidP="00F23DDD">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028"/>
        <w:gridCol w:w="2943"/>
      </w:tblGrid>
      <w:tr w:rsidR="00A2705D" w:rsidRPr="00150FC9" w14:paraId="063A2F5F" w14:textId="77777777" w:rsidTr="00063F73">
        <w:tc>
          <w:tcPr>
            <w:tcW w:w="3485" w:type="dxa"/>
            <w:vAlign w:val="bottom"/>
          </w:tcPr>
          <w:p w14:paraId="2CEC57FD" w14:textId="3106B909" w:rsidR="00A2705D" w:rsidRPr="00150FC9" w:rsidRDefault="00A2705D" w:rsidP="00213616">
            <w:pPr>
              <w:rPr>
                <w:b/>
                <w:bCs/>
                <w:color w:val="002060"/>
              </w:rPr>
            </w:pPr>
            <w:r w:rsidRPr="00150FC9">
              <w:rPr>
                <w:b/>
                <w:bCs/>
                <w:color w:val="002060"/>
              </w:rPr>
              <w:t>Başarılar dilerim.</w:t>
            </w:r>
          </w:p>
        </w:tc>
        <w:tc>
          <w:tcPr>
            <w:tcW w:w="4028" w:type="dxa"/>
          </w:tcPr>
          <w:p w14:paraId="01F84A5F" w14:textId="77777777" w:rsidR="00A2705D" w:rsidRPr="00150FC9" w:rsidRDefault="00A2705D" w:rsidP="00D509A1">
            <w:pPr>
              <w:jc w:val="right"/>
            </w:pPr>
          </w:p>
        </w:tc>
        <w:tc>
          <w:tcPr>
            <w:tcW w:w="2943" w:type="dxa"/>
          </w:tcPr>
          <w:p w14:paraId="5727E735" w14:textId="3FF7662F" w:rsidR="00DD27E0" w:rsidRPr="00916054" w:rsidRDefault="00063F73" w:rsidP="00213616">
            <w:pPr>
              <w:pStyle w:val="AralkYok"/>
              <w:jc w:val="center"/>
              <w:rPr>
                <w:i/>
                <w:iCs/>
              </w:rPr>
            </w:pPr>
            <w:r>
              <w:rPr>
                <w:i/>
                <w:iCs/>
              </w:rPr>
              <w:t>(Ek kâğıt kullanabilirsiniz.)</w:t>
            </w:r>
          </w:p>
          <w:p w14:paraId="4FCC9ACC" w14:textId="77777777" w:rsidR="00213616" w:rsidRDefault="00213616" w:rsidP="00213616">
            <w:pPr>
              <w:jc w:val="center"/>
              <w:rPr>
                <w:b/>
                <w:bCs/>
              </w:rPr>
            </w:pPr>
          </w:p>
          <w:p w14:paraId="3B9C9DC2" w14:textId="55A25611" w:rsidR="00A2705D" w:rsidRPr="00150FC9" w:rsidRDefault="00A2705D" w:rsidP="00213616">
            <w:pPr>
              <w:jc w:val="center"/>
              <w:rPr>
                <w:b/>
                <w:bCs/>
              </w:rPr>
            </w:pPr>
            <w:r w:rsidRPr="00150FC9">
              <w:rPr>
                <w:b/>
                <w:bCs/>
              </w:rPr>
              <w:t>Kubilay ORAL</w:t>
            </w:r>
          </w:p>
          <w:p w14:paraId="2D49E09A" w14:textId="7B19E1C1" w:rsidR="00A2705D" w:rsidRPr="00150FC9" w:rsidRDefault="00A2705D" w:rsidP="00213616">
            <w:pPr>
              <w:jc w:val="center"/>
            </w:pPr>
            <w:r w:rsidRPr="00150FC9">
              <w:rPr>
                <w:b/>
                <w:bCs/>
              </w:rPr>
              <w:t>Türkçe Öğretmeni</w:t>
            </w:r>
          </w:p>
        </w:tc>
      </w:tr>
    </w:tbl>
    <w:p w14:paraId="110BE7BF" w14:textId="5C8B79EA" w:rsidR="00A2705D" w:rsidRPr="00150FC9" w:rsidRDefault="00A2705D" w:rsidP="00A2705D"/>
    <w:sectPr w:rsidR="00A2705D" w:rsidRPr="00150FC9"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25D7F"/>
    <w:multiLevelType w:val="hybridMultilevel"/>
    <w:tmpl w:val="25FA665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89D252C"/>
    <w:multiLevelType w:val="hybridMultilevel"/>
    <w:tmpl w:val="E4F06A10"/>
    <w:lvl w:ilvl="0" w:tplc="3E36088E">
      <w:start w:val="1"/>
      <w:numFmt w:val="bullet"/>
      <w:lvlText w:val=""/>
      <w:lvlJc w:val="left"/>
      <w:pPr>
        <w:ind w:left="360" w:hanging="360"/>
      </w:pPr>
      <w:rPr>
        <w:rFonts w:ascii="Symbol" w:hAnsi="Symbol"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5312238F"/>
    <w:multiLevelType w:val="hybridMultilevel"/>
    <w:tmpl w:val="B70484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E021400"/>
    <w:multiLevelType w:val="hybridMultilevel"/>
    <w:tmpl w:val="CD769F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71AD36FE"/>
    <w:multiLevelType w:val="hybridMultilevel"/>
    <w:tmpl w:val="FB3817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1461997565">
    <w:abstractNumId w:val="3"/>
  </w:num>
  <w:num w:numId="2" w16cid:durableId="757599772">
    <w:abstractNumId w:val="4"/>
  </w:num>
  <w:num w:numId="3" w16cid:durableId="901671033">
    <w:abstractNumId w:val="2"/>
  </w:num>
  <w:num w:numId="4" w16cid:durableId="342123426">
    <w:abstractNumId w:val="1"/>
  </w:num>
  <w:num w:numId="5" w16cid:durableId="75326923">
    <w:abstractNumId w:val="4"/>
  </w:num>
  <w:num w:numId="6" w16cid:durableId="1500660683">
    <w:abstractNumId w:val="2"/>
  </w:num>
  <w:num w:numId="7" w16cid:durableId="669482989">
    <w:abstractNumId w:val="0"/>
  </w:num>
  <w:num w:numId="8" w16cid:durableId="8859947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204B7"/>
    <w:rsid w:val="00043971"/>
    <w:rsid w:val="00062198"/>
    <w:rsid w:val="00063F73"/>
    <w:rsid w:val="00067122"/>
    <w:rsid w:val="000744F3"/>
    <w:rsid w:val="00081C2A"/>
    <w:rsid w:val="00084D83"/>
    <w:rsid w:val="000969B9"/>
    <w:rsid w:val="000B1A98"/>
    <w:rsid w:val="000B1D2A"/>
    <w:rsid w:val="000B64CE"/>
    <w:rsid w:val="0012780E"/>
    <w:rsid w:val="00144910"/>
    <w:rsid w:val="00150FC9"/>
    <w:rsid w:val="001532F9"/>
    <w:rsid w:val="00181D8C"/>
    <w:rsid w:val="00186F9A"/>
    <w:rsid w:val="00197E87"/>
    <w:rsid w:val="001B233E"/>
    <w:rsid w:val="001D4251"/>
    <w:rsid w:val="001E6186"/>
    <w:rsid w:val="00212F88"/>
    <w:rsid w:val="00213616"/>
    <w:rsid w:val="002440A0"/>
    <w:rsid w:val="00244DAE"/>
    <w:rsid w:val="00280E4D"/>
    <w:rsid w:val="002C3FFC"/>
    <w:rsid w:val="002D1674"/>
    <w:rsid w:val="003270D5"/>
    <w:rsid w:val="00336421"/>
    <w:rsid w:val="003454F9"/>
    <w:rsid w:val="00373863"/>
    <w:rsid w:val="00374521"/>
    <w:rsid w:val="00394368"/>
    <w:rsid w:val="003E2E9A"/>
    <w:rsid w:val="004050FF"/>
    <w:rsid w:val="00424A4E"/>
    <w:rsid w:val="00430223"/>
    <w:rsid w:val="00434BF0"/>
    <w:rsid w:val="00494831"/>
    <w:rsid w:val="004960F3"/>
    <w:rsid w:val="004B5683"/>
    <w:rsid w:val="004D4284"/>
    <w:rsid w:val="00501A5A"/>
    <w:rsid w:val="00534960"/>
    <w:rsid w:val="005411E9"/>
    <w:rsid w:val="005919FD"/>
    <w:rsid w:val="005B72A0"/>
    <w:rsid w:val="005C630F"/>
    <w:rsid w:val="005D410D"/>
    <w:rsid w:val="00606705"/>
    <w:rsid w:val="006310F5"/>
    <w:rsid w:val="006362C6"/>
    <w:rsid w:val="006568D7"/>
    <w:rsid w:val="006604A9"/>
    <w:rsid w:val="00660BB9"/>
    <w:rsid w:val="00671E34"/>
    <w:rsid w:val="006970B1"/>
    <w:rsid w:val="006B153C"/>
    <w:rsid w:val="006C69C5"/>
    <w:rsid w:val="006E256E"/>
    <w:rsid w:val="006F6FCA"/>
    <w:rsid w:val="007049F2"/>
    <w:rsid w:val="007466C9"/>
    <w:rsid w:val="00766688"/>
    <w:rsid w:val="007A546A"/>
    <w:rsid w:val="007B23C8"/>
    <w:rsid w:val="007B7223"/>
    <w:rsid w:val="007D42D0"/>
    <w:rsid w:val="00802F21"/>
    <w:rsid w:val="00825F07"/>
    <w:rsid w:val="00834E8C"/>
    <w:rsid w:val="008533F5"/>
    <w:rsid w:val="00886FED"/>
    <w:rsid w:val="008A0EAC"/>
    <w:rsid w:val="008A4EFE"/>
    <w:rsid w:val="008D5A12"/>
    <w:rsid w:val="00916054"/>
    <w:rsid w:val="009308B9"/>
    <w:rsid w:val="00946FF7"/>
    <w:rsid w:val="00951A3D"/>
    <w:rsid w:val="0096612F"/>
    <w:rsid w:val="0097298A"/>
    <w:rsid w:val="0098773E"/>
    <w:rsid w:val="009C326F"/>
    <w:rsid w:val="009E21E6"/>
    <w:rsid w:val="00A2705D"/>
    <w:rsid w:val="00A40C45"/>
    <w:rsid w:val="00A42865"/>
    <w:rsid w:val="00A524DB"/>
    <w:rsid w:val="00A7633F"/>
    <w:rsid w:val="00A800BE"/>
    <w:rsid w:val="00A93CAA"/>
    <w:rsid w:val="00A94E4D"/>
    <w:rsid w:val="00AA3139"/>
    <w:rsid w:val="00AB1BF8"/>
    <w:rsid w:val="00AB4D63"/>
    <w:rsid w:val="00AB4F48"/>
    <w:rsid w:val="00AC30FA"/>
    <w:rsid w:val="00AC36C0"/>
    <w:rsid w:val="00B009F5"/>
    <w:rsid w:val="00B11E94"/>
    <w:rsid w:val="00B208C9"/>
    <w:rsid w:val="00B259CC"/>
    <w:rsid w:val="00B8189D"/>
    <w:rsid w:val="00BD0D83"/>
    <w:rsid w:val="00BD4C2C"/>
    <w:rsid w:val="00BE7179"/>
    <w:rsid w:val="00BF1A64"/>
    <w:rsid w:val="00C23614"/>
    <w:rsid w:val="00C32E1B"/>
    <w:rsid w:val="00C3714B"/>
    <w:rsid w:val="00C91167"/>
    <w:rsid w:val="00CA6242"/>
    <w:rsid w:val="00CB5ADB"/>
    <w:rsid w:val="00CF4834"/>
    <w:rsid w:val="00D1786C"/>
    <w:rsid w:val="00D27156"/>
    <w:rsid w:val="00D509A1"/>
    <w:rsid w:val="00D54B47"/>
    <w:rsid w:val="00D975D9"/>
    <w:rsid w:val="00DD27E0"/>
    <w:rsid w:val="00E06CA8"/>
    <w:rsid w:val="00E13428"/>
    <w:rsid w:val="00E15CBE"/>
    <w:rsid w:val="00E23504"/>
    <w:rsid w:val="00E26EA9"/>
    <w:rsid w:val="00E416F6"/>
    <w:rsid w:val="00E435D4"/>
    <w:rsid w:val="00E45282"/>
    <w:rsid w:val="00E47E23"/>
    <w:rsid w:val="00E53C0F"/>
    <w:rsid w:val="00E55BAF"/>
    <w:rsid w:val="00E56CA7"/>
    <w:rsid w:val="00E64157"/>
    <w:rsid w:val="00EA05CF"/>
    <w:rsid w:val="00EB5434"/>
    <w:rsid w:val="00F22CAC"/>
    <w:rsid w:val="00F23DDD"/>
    <w:rsid w:val="00F2668D"/>
    <w:rsid w:val="00F445B2"/>
    <w:rsid w:val="00FC1062"/>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6C9"/>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7049F2"/>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436</Words>
  <Characters>3220</Characters>
  <Application>Microsoft Office Word</Application>
  <DocSecurity>0</DocSecurity>
  <Lines>111</Lines>
  <Paragraphs>43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15</cp:revision>
  <cp:lastPrinted>2026-02-12T10:57:00Z</cp:lastPrinted>
  <dcterms:created xsi:type="dcterms:W3CDTF">2026-02-12T10:29:00Z</dcterms:created>
  <dcterms:modified xsi:type="dcterms:W3CDTF">2026-02-12T21:32:00Z</dcterms:modified>
</cp:coreProperties>
</file>